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F5" w:rsidRPr="00A01528" w:rsidRDefault="00A01528" w:rsidP="00A01528">
      <w:pPr>
        <w:widowControl/>
        <w:shd w:val="clear" w:color="auto" w:fill="FFFFFF"/>
        <w:jc w:val="center"/>
        <w:rPr>
          <w:rFonts w:ascii="標楷體" w:eastAsia="標楷體" w:hAnsi="標楷體" w:cs="新細明體"/>
          <w:b/>
          <w:color w:val="000000"/>
          <w:kern w:val="0"/>
          <w:szCs w:val="28"/>
        </w:rPr>
      </w:pPr>
      <w:r w:rsidRPr="00A01528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8"/>
        </w:rPr>
        <w:t>附件</w:t>
      </w:r>
      <w:r w:rsidR="00C7270B">
        <w:rPr>
          <w:rFonts w:ascii="標楷體" w:eastAsia="標楷體" w:hAnsi="標楷體" w:cs="新細明體" w:hint="eastAsia"/>
          <w:b/>
          <w:color w:val="000000"/>
          <w:kern w:val="0"/>
          <w:sz w:val="22"/>
          <w:szCs w:val="28"/>
        </w:rPr>
        <w:t>八</w:t>
      </w:r>
      <w:r w:rsidR="006C22BE" w:rsidRPr="00A0152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【</w:t>
      </w:r>
      <w:r w:rsidR="004E2267" w:rsidRPr="00A0152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台南分會受理</w:t>
      </w:r>
      <w:r w:rsidR="004B6DD5" w:rsidRPr="00A0152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雲.嘉.南矯正機關</w:t>
      </w:r>
      <w:r w:rsidR="00894579" w:rsidRPr="00A0152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同仁</w:t>
      </w:r>
      <w:r w:rsidR="00386D2A" w:rsidRPr="00A0152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遭遇特殊困難情事</w:t>
      </w:r>
      <w:r w:rsidR="00DE763B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，</w:t>
      </w:r>
      <w:r w:rsidR="000319A1" w:rsidRPr="00A0152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請予</w:t>
      </w:r>
      <w:r w:rsidR="00386D2A" w:rsidRPr="00A0152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專案協助解決</w:t>
      </w:r>
      <w:r w:rsidR="00F22A8D" w:rsidRPr="00A0152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申請表</w:t>
      </w:r>
      <w:r w:rsidR="006C22BE" w:rsidRPr="00A01528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】</w:t>
      </w:r>
    </w:p>
    <w:p w:rsidR="00F22A8D" w:rsidRPr="004E2267" w:rsidRDefault="00F22A8D" w:rsidP="00F22A8D">
      <w:pPr>
        <w:widowControl/>
        <w:shd w:val="clear" w:color="auto" w:fill="FFFFFF"/>
        <w:spacing w:line="240" w:lineRule="auto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編號：</w:t>
      </w:r>
      <w:r w:rsidR="00AA74DB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</w:t>
      </w:r>
      <w:r w:rsidR="004E2267"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                       申請日期：   年    月   </w:t>
      </w:r>
      <w:r w:rsidRPr="004E2267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日</w:t>
      </w:r>
    </w:p>
    <w:tbl>
      <w:tblPr>
        <w:tblW w:w="82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79"/>
        <w:gridCol w:w="72"/>
        <w:gridCol w:w="589"/>
        <w:gridCol w:w="132"/>
        <w:gridCol w:w="1042"/>
        <w:gridCol w:w="539"/>
        <w:gridCol w:w="400"/>
        <w:gridCol w:w="502"/>
        <w:gridCol w:w="651"/>
        <w:gridCol w:w="193"/>
        <w:gridCol w:w="562"/>
        <w:gridCol w:w="702"/>
        <w:gridCol w:w="160"/>
        <w:gridCol w:w="360"/>
        <w:gridCol w:w="1093"/>
      </w:tblGrid>
      <w:tr w:rsidR="00AF4D87" w:rsidRPr="004E2267" w:rsidTr="00B719FF">
        <w:trPr>
          <w:trHeight w:val="636"/>
          <w:tblCellSpacing w:w="0" w:type="dxa"/>
          <w:jc w:val="center"/>
        </w:trPr>
        <w:tc>
          <w:tcPr>
            <w:tcW w:w="5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基本</w:t>
            </w:r>
          </w:p>
          <w:p w:rsidR="00AF4D87" w:rsidRPr="004E2267" w:rsidRDefault="00AF4D87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資料</w:t>
            </w:r>
          </w:p>
        </w:tc>
        <w:tc>
          <w:tcPr>
            <w:tcW w:w="1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9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4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年齡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B719FF">
        <w:trPr>
          <w:trHeight w:val="52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級</w:t>
            </w: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職</w:t>
            </w:r>
          </w:p>
        </w:tc>
        <w:tc>
          <w:tcPr>
            <w:tcW w:w="19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AF4D8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負責工作</w:t>
            </w:r>
          </w:p>
        </w:tc>
        <w:tc>
          <w:tcPr>
            <w:tcW w:w="3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F4D87" w:rsidRPr="004E2267" w:rsidTr="00B719FF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7167" w:rsidRDefault="00386D2A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86D2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請雲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Pr="00386D2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嘉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Pr="00386D2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南矯正機關</w:t>
            </w:r>
            <w:r w:rsidR="00C7270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，對</w:t>
            </w:r>
            <w:r w:rsidRPr="00386D2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於該同仁</w:t>
            </w: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列舉</w:t>
            </w:r>
            <w:r w:rsidRPr="00386D2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所遭遇之特殊困難情事暨希望本會如何予</w:t>
            </w:r>
            <w:r w:rsidR="006842E6" w:rsidRPr="006842E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</w:t>
            </w:r>
            <w:r w:rsidRPr="00386D2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幫忙</w:t>
            </w:r>
            <w:r w:rsidR="00DE763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="006842E6" w:rsidRPr="006842E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方式</w:t>
            </w:r>
            <w:r w:rsidR="00DE763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或</w:t>
            </w:r>
            <w:r w:rsidR="00C7270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方向，陳述之</w:t>
            </w:r>
            <w:r w:rsidR="000319A1"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  <w:p w:rsidR="000319A1" w:rsidRPr="004E2267" w:rsidRDefault="000319A1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204" w:type="dxa"/>
            <w:gridSpan w:val="11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9E53EF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F4D87" w:rsidRPr="004E2267" w:rsidTr="006842E6">
        <w:trPr>
          <w:trHeight w:val="297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4D87" w:rsidRPr="004E2267" w:rsidRDefault="00AF4D87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6204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AF4D87" w:rsidRPr="004E2267" w:rsidRDefault="00AF4D87" w:rsidP="009E53EF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AA74DB" w:rsidRPr="004E2267" w:rsidTr="00B719FF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聯絡電話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9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手機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30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56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620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47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620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2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Default="00B719FF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〔  </w:t>
            </w:r>
            <w:r w:rsid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〕</w:t>
            </w:r>
          </w:p>
          <w:p w:rsidR="000319A1" w:rsidRPr="000319A1" w:rsidRDefault="000319A1" w:rsidP="00F22A8D">
            <w:pPr>
              <w:widowControl/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〔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 w:rsidRPr="000319A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  <w:szCs w:val="18"/>
              </w:rPr>
              <w:t>〕</w:t>
            </w:r>
          </w:p>
        </w:tc>
        <w:tc>
          <w:tcPr>
            <w:tcW w:w="692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Default="00F22A8D" w:rsidP="00894579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</w:t>
            </w:r>
            <w:r w:rsidR="00386D2A" w:rsidRPr="00386D2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該同仁所遭遇特殊困難情事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="00112C19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證明影本</w:t>
            </w:r>
            <w:r w:rsidR="000E7019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0319A1" w:rsidRPr="004E2267" w:rsidRDefault="000319A1" w:rsidP="00386D2A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</w:t>
            </w:r>
            <w:r w:rsidR="000E55A1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於雲</w:t>
            </w:r>
            <w:r w:rsidR="000E55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0E55A1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嘉</w:t>
            </w:r>
            <w:r w:rsidR="000E55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0E55A1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南之矯正機關「</w:t>
            </w:r>
            <w:r w:rsidR="000E55A1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服務證</w:t>
            </w:r>
            <w:r w:rsidR="000E55A1" w:rsidRPr="000E701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」</w:t>
            </w:r>
            <w:r w:rsidR="000E55A1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正反面影本</w:t>
            </w:r>
            <w:r w:rsidR="000E55A1" w:rsidRPr="009E53E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</w:tr>
      <w:tr w:rsidR="006842E6" w:rsidRPr="004E2267" w:rsidTr="006842E6">
        <w:trPr>
          <w:trHeight w:val="686"/>
          <w:tblCellSpacing w:w="0" w:type="dxa"/>
          <w:jc w:val="center"/>
        </w:trPr>
        <w:tc>
          <w:tcPr>
            <w:tcW w:w="1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42E6" w:rsidRPr="004E2267" w:rsidRDefault="006842E6" w:rsidP="000E7019">
            <w:pPr>
              <w:spacing w:line="240" w:lineRule="auto"/>
              <w:ind w:left="408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42E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人事室</w:t>
            </w:r>
            <w:r w:rsidRPr="0057259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初審</w:t>
            </w:r>
            <w:r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2E6" w:rsidRPr="004E2267" w:rsidRDefault="006842E6" w:rsidP="006842E6">
            <w:pPr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842E6" w:rsidRPr="00B719FF" w:rsidRDefault="006842E6" w:rsidP="000E7019">
            <w:pPr>
              <w:spacing w:line="240" w:lineRule="auto"/>
              <w:ind w:left="456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6842E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機關首長核章</w:t>
            </w:r>
            <w:r w:rsidRPr="00B719F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4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842E6" w:rsidRPr="004E2267" w:rsidRDefault="006842E6" w:rsidP="000E7019">
            <w:pPr>
              <w:spacing w:line="240" w:lineRule="auto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  <w:tr w:rsidR="00F22A8D" w:rsidRPr="004E2267" w:rsidTr="00B719FF">
        <w:trPr>
          <w:trHeight w:val="2510"/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4E2267" w:rsidRDefault="00F22A8D" w:rsidP="00F22A8D">
            <w:pPr>
              <w:widowControl/>
              <w:spacing w:line="240" w:lineRule="auto"/>
              <w:ind w:left="113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7676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2A8D" w:rsidRPr="00D85EF8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1.矯正人員係指該矯正機關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之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業務單位或幕僚單位之工作人員。</w:t>
            </w:r>
          </w:p>
          <w:p w:rsidR="00F22A8D" w:rsidRPr="00894579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2.</w:t>
            </w:r>
            <w:r w:rsidR="00894579" w:rsidRPr="0089457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協助</w:t>
            </w:r>
            <w:r w:rsidR="000B3FD5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內容：</w:t>
            </w:r>
            <w:r w:rsidR="00C7270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由分會依其</w:t>
            </w:r>
            <w:r w:rsidR="00C7270B" w:rsidRPr="00386D2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特殊困難情事</w:t>
            </w:r>
            <w:r w:rsidR="00C7270B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</w:t>
            </w:r>
            <w:r w:rsidR="006842E6" w:rsidRPr="006842E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專案研擬予協助方式</w:t>
            </w:r>
            <w:r w:rsidR="000E55A1" w:rsidRPr="000E55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20238A" w:rsidRPr="00D85EF8" w:rsidRDefault="00F22A8D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3.申請文件請寄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《</w:t>
            </w:r>
            <w:r w:rsidR="0020238A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巿</w:t>
            </w:r>
            <w:r w:rsidR="0020238A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永康區永科三路99號「永康科園區管理中心」</w:t>
            </w:r>
          </w:p>
          <w:p w:rsidR="006842E6" w:rsidRDefault="0020238A" w:rsidP="006842E6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中華民國犯罪矯正協會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台南分會陳昱彤</w:t>
            </w:r>
            <w:r w:rsidR="003A049C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收》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，請註明「</w:t>
            </w:r>
            <w:r w:rsidR="006842E6" w:rsidRPr="00386D2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特殊困難</w:t>
            </w:r>
          </w:p>
          <w:p w:rsidR="00F22A8D" w:rsidRPr="00D85EF8" w:rsidRDefault="006842E6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AF4D87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申請</w:t>
            </w:r>
            <w:r w:rsidRPr="006842E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專案研擬予協助方式</w:t>
            </w:r>
            <w:r w:rsidRPr="000E55A1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C7270B" w:rsidRDefault="0020238A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C7270B" w:rsidRPr="00C636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申請期間：每年3月1日至3月31日前，超過時間或資料不齊全者不受理。</w:t>
            </w:r>
          </w:p>
          <w:p w:rsidR="006842E6" w:rsidRDefault="0020238A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.本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分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會預計於</w:t>
            </w:r>
            <w:r w:rsidR="004B6DD5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每年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5月份召開委員會</w:t>
            </w:r>
            <w:r w:rsidR="006842E6" w:rsidRPr="006842E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，研擬予協助方式</w:t>
            </w:r>
            <w:r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。並於會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前個</w:t>
            </w:r>
          </w:p>
          <w:p w:rsidR="00F22A8D" w:rsidRPr="00D85EF8" w:rsidRDefault="006842E6" w:rsidP="00D85EF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別通知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審核結果，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並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接受</w:t>
            </w:r>
            <w:r w:rsidR="00AA74DB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詢問</w:t>
            </w:r>
            <w:r w:rsidRPr="006842E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是否予受理暨協助方式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F22A8D" w:rsidRPr="004E2267" w:rsidRDefault="006B2632" w:rsidP="005568B8">
            <w:pPr>
              <w:widowControl/>
              <w:spacing w:line="260" w:lineRule="exac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.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聯絡人：陳</w:t>
            </w:r>
            <w:r w:rsidR="003A049C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昱彤</w:t>
            </w:r>
            <w:r w:rsidR="00F22A8D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小姐</w:t>
            </w:r>
            <w:r w:rsidR="00112C19" w:rsidRPr="00D85EF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電話：06-2029888</w:t>
            </w:r>
            <w:r w:rsidR="00C70C71" w:rsidRPr="00D85EF8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#6701</w:t>
            </w:r>
            <w:r w:rsidR="005568B8" w:rsidRPr="000A3D6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石建安主任</w:t>
            </w:r>
            <w:r w:rsidR="005568B8"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  <w:r w:rsidR="005568B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06-2026605</w:t>
            </w:r>
          </w:p>
        </w:tc>
      </w:tr>
      <w:tr w:rsidR="00AA74DB" w:rsidRPr="004E2267" w:rsidTr="00C80339">
        <w:trPr>
          <w:trHeight w:val="80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AA74DB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審核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74DB" w:rsidRPr="004E2267" w:rsidRDefault="0065353E" w:rsidP="00F22A8D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會長</w:t>
            </w:r>
          </w:p>
        </w:tc>
        <w:tc>
          <w:tcPr>
            <w:tcW w:w="1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6C22BE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C22BE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幹事</w:t>
            </w:r>
          </w:p>
        </w:tc>
        <w:tc>
          <w:tcPr>
            <w:tcW w:w="17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AF5229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4DB" w:rsidRPr="004E2267" w:rsidRDefault="004E2267" w:rsidP="003A049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E22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承辦</w:t>
            </w:r>
            <w:r w:rsidR="009E53EF" w:rsidRPr="009E53EF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人</w:t>
            </w:r>
            <w:r w:rsidR="005C7167" w:rsidRPr="005C716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23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AA74DB" w:rsidRPr="004E2267" w:rsidRDefault="00AA74DB" w:rsidP="00AA74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F91C82" w:rsidRPr="00F22A8D" w:rsidRDefault="00B8131C" w:rsidP="00D85EF8">
      <w:pPr>
        <w:widowControl/>
        <w:shd w:val="clear" w:color="auto" w:fill="FFFFFF"/>
        <w:spacing w:line="240" w:lineRule="auto"/>
      </w:pPr>
      <w:bookmarkStart w:id="0" w:name="_GoBack"/>
      <w:bookmarkEnd w:id="0"/>
    </w:p>
    <w:sectPr w:rsidR="00F91C82" w:rsidRPr="00F22A8D" w:rsidSect="004E2267">
      <w:pgSz w:w="11906" w:h="16838"/>
      <w:pgMar w:top="1440" w:right="1800" w:bottom="22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1C" w:rsidRDefault="00B8131C" w:rsidP="00764D16">
      <w:pPr>
        <w:spacing w:line="240" w:lineRule="auto"/>
      </w:pPr>
      <w:r>
        <w:separator/>
      </w:r>
    </w:p>
  </w:endnote>
  <w:endnote w:type="continuationSeparator" w:id="0">
    <w:p w:rsidR="00B8131C" w:rsidRDefault="00B8131C" w:rsidP="00764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1C" w:rsidRDefault="00B8131C" w:rsidP="00764D16">
      <w:pPr>
        <w:spacing w:line="240" w:lineRule="auto"/>
      </w:pPr>
      <w:r>
        <w:separator/>
      </w:r>
    </w:p>
  </w:footnote>
  <w:footnote w:type="continuationSeparator" w:id="0">
    <w:p w:rsidR="00B8131C" w:rsidRDefault="00B8131C" w:rsidP="00764D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8D"/>
    <w:rsid w:val="00013D99"/>
    <w:rsid w:val="000319A1"/>
    <w:rsid w:val="000968F5"/>
    <w:rsid w:val="000B3FD5"/>
    <w:rsid w:val="000C524D"/>
    <w:rsid w:val="000E00A1"/>
    <w:rsid w:val="000E55A1"/>
    <w:rsid w:val="000E7019"/>
    <w:rsid w:val="000F4142"/>
    <w:rsid w:val="00112C19"/>
    <w:rsid w:val="001612A1"/>
    <w:rsid w:val="001651D2"/>
    <w:rsid w:val="00166DAE"/>
    <w:rsid w:val="0017730A"/>
    <w:rsid w:val="001F5C1A"/>
    <w:rsid w:val="0020238A"/>
    <w:rsid w:val="00237DE1"/>
    <w:rsid w:val="00252A25"/>
    <w:rsid w:val="00282C4D"/>
    <w:rsid w:val="002A5410"/>
    <w:rsid w:val="002A7E60"/>
    <w:rsid w:val="00302E2E"/>
    <w:rsid w:val="00303360"/>
    <w:rsid w:val="00371E05"/>
    <w:rsid w:val="00386D2A"/>
    <w:rsid w:val="003A049C"/>
    <w:rsid w:val="003B4E62"/>
    <w:rsid w:val="003D3A66"/>
    <w:rsid w:val="004B6DD5"/>
    <w:rsid w:val="004E2267"/>
    <w:rsid w:val="005549A6"/>
    <w:rsid w:val="005568B8"/>
    <w:rsid w:val="00572593"/>
    <w:rsid w:val="005C7167"/>
    <w:rsid w:val="0065353E"/>
    <w:rsid w:val="00664A12"/>
    <w:rsid w:val="006842E6"/>
    <w:rsid w:val="006A3E01"/>
    <w:rsid w:val="006B2632"/>
    <w:rsid w:val="006B281A"/>
    <w:rsid w:val="006B3D82"/>
    <w:rsid w:val="006C22BE"/>
    <w:rsid w:val="006D1E88"/>
    <w:rsid w:val="00744830"/>
    <w:rsid w:val="00764D16"/>
    <w:rsid w:val="007B7381"/>
    <w:rsid w:val="007F64B3"/>
    <w:rsid w:val="008063CB"/>
    <w:rsid w:val="00894579"/>
    <w:rsid w:val="008E03C5"/>
    <w:rsid w:val="008F1412"/>
    <w:rsid w:val="00900053"/>
    <w:rsid w:val="009044D8"/>
    <w:rsid w:val="00956CB7"/>
    <w:rsid w:val="00963F8C"/>
    <w:rsid w:val="009719A5"/>
    <w:rsid w:val="0098457B"/>
    <w:rsid w:val="009D2308"/>
    <w:rsid w:val="009E53EF"/>
    <w:rsid w:val="00A01528"/>
    <w:rsid w:val="00AA74DB"/>
    <w:rsid w:val="00AB10BC"/>
    <w:rsid w:val="00AF4D87"/>
    <w:rsid w:val="00AF5229"/>
    <w:rsid w:val="00B352B2"/>
    <w:rsid w:val="00B472F8"/>
    <w:rsid w:val="00B719FF"/>
    <w:rsid w:val="00B72A22"/>
    <w:rsid w:val="00B8131C"/>
    <w:rsid w:val="00C70C71"/>
    <w:rsid w:val="00C7270B"/>
    <w:rsid w:val="00C80339"/>
    <w:rsid w:val="00CD3AB1"/>
    <w:rsid w:val="00CF442B"/>
    <w:rsid w:val="00CF7716"/>
    <w:rsid w:val="00D85EF8"/>
    <w:rsid w:val="00DB688D"/>
    <w:rsid w:val="00DE763B"/>
    <w:rsid w:val="00DF0C80"/>
    <w:rsid w:val="00E10DE1"/>
    <w:rsid w:val="00F154A3"/>
    <w:rsid w:val="00F22A8D"/>
    <w:rsid w:val="00F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EFAF8A-9C95-4790-B908-474C06D1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7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2A8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4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4D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15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01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>C.M.T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jho</cp:lastModifiedBy>
  <cp:revision>6</cp:revision>
  <cp:lastPrinted>2018-02-26T07:59:00Z</cp:lastPrinted>
  <dcterms:created xsi:type="dcterms:W3CDTF">2020-02-25T08:00:00Z</dcterms:created>
  <dcterms:modified xsi:type="dcterms:W3CDTF">2020-02-26T05:48:00Z</dcterms:modified>
</cp:coreProperties>
</file>